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76378" w14:textId="76DE46D4" w:rsidR="00E73B6B" w:rsidRPr="00E73B6B" w:rsidRDefault="00E73B6B" w:rsidP="00E73B6B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E73B6B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lang w:eastAsia="ar-SA"/>
        </w:rPr>
        <w:t>7</w:t>
      </w:r>
    </w:p>
    <w:p w14:paraId="2A564B67" w14:textId="63F23E5B" w:rsidR="00B338E6" w:rsidRDefault="00E73B6B" w:rsidP="00E73B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B6B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E7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E7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E7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E7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608946E3" w14:textId="0D7152E7" w:rsidR="00E73B6B" w:rsidRDefault="00E73B6B" w:rsidP="004C29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73E0FC" w14:textId="77777777" w:rsidR="00E73B6B" w:rsidRPr="00B338E6" w:rsidRDefault="00E73B6B" w:rsidP="004C29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4B9782DD" w14:textId="77777777" w:rsidR="00B338E6" w:rsidRPr="00B338E6" w:rsidRDefault="00B338E6" w:rsidP="004C29E5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Порядок действий </w:t>
      </w:r>
    </w:p>
    <w:p w14:paraId="0E8426F7" w14:textId="46502F79" w:rsidR="00B338E6" w:rsidRPr="00E73B6B" w:rsidRDefault="00B338E6" w:rsidP="00564985">
      <w:pPr>
        <w:pStyle w:val="ConsPlusNonforma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при осуществлении процедуры по </w:t>
      </w:r>
      <w:r w:rsidRPr="00E73B6B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приему </w:t>
      </w:r>
      <w:r w:rsidR="00564985" w:rsidRPr="00E73B6B">
        <w:rPr>
          <w:rFonts w:ascii="Times New Roman" w:hAnsi="Times New Roman" w:cs="Times New Roman"/>
          <w:b/>
          <w:bCs/>
          <w:sz w:val="28"/>
          <w:szCs w:val="28"/>
        </w:rPr>
        <w:t>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</w:p>
    <w:p w14:paraId="7ED77A90" w14:textId="77777777" w:rsidR="00B338E6" w:rsidRPr="00E73B6B" w:rsidRDefault="00B338E6" w:rsidP="00B338E6">
      <w:pPr>
        <w:widowControl w:val="0"/>
        <w:autoSpaceDE w:val="0"/>
        <w:autoSpaceDN w:val="0"/>
        <w:adjustRightInd w:val="0"/>
        <w:spacing w:line="274" w:lineRule="atLeast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2B85E64B" w14:textId="44ADD8AF" w:rsidR="00B338E6" w:rsidRPr="00ED7989" w:rsidRDefault="00B338E6" w:rsidP="00E73B6B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ED7989">
        <w:rPr>
          <w:rFonts w:ascii="Times New Roman" w:hAnsi="Times New Roman" w:cs="Times New Roman"/>
          <w:sz w:val="28"/>
          <w:szCs w:val="28"/>
        </w:rPr>
        <w:t xml:space="preserve">Предоставление услуги по приему </w:t>
      </w:r>
      <w:r w:rsidR="00ED7989" w:rsidRPr="00ED7989">
        <w:rPr>
          <w:rFonts w:ascii="Times New Roman" w:hAnsi="Times New Roman" w:cs="Times New Roman"/>
          <w:sz w:val="28"/>
          <w:szCs w:val="28"/>
        </w:rPr>
        <w:t>уведомления</w:t>
      </w:r>
      <w:r w:rsidRPr="00ED7989">
        <w:rPr>
          <w:rFonts w:ascii="Times New Roman" w:hAnsi="Times New Roman" w:cs="Times New Roman"/>
          <w:sz w:val="28"/>
          <w:szCs w:val="28"/>
        </w:rPr>
        <w:t xml:space="preserve"> физического лица (его законного или уполномоченного представителя) </w:t>
      </w:r>
      <w:r w:rsidR="00ED7989" w:rsidRPr="00ED7989">
        <w:rPr>
          <w:rFonts w:ascii="Times New Roman" w:eastAsiaTheme="minorEastAsia" w:hAnsi="Times New Roman" w:cs="Times New Roman"/>
          <w:sz w:val="28"/>
          <w:szCs w:val="28"/>
        </w:rPr>
        <w:t xml:space="preserve">о выбранных объектах налогообложения, в отношении которых предоставляется налоговая льгота по налогу на имущество физических лиц </w:t>
      </w:r>
      <w:r w:rsidRPr="00ED798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D7989">
        <w:rPr>
          <w:rFonts w:ascii="Times New Roman" w:hAnsi="Times New Roman" w:cs="Times New Roman"/>
          <w:sz w:val="28"/>
          <w:szCs w:val="28"/>
        </w:rPr>
        <w:t>уведомлени</w:t>
      </w:r>
      <w:r w:rsidR="00385D20">
        <w:rPr>
          <w:rFonts w:ascii="Times New Roman" w:hAnsi="Times New Roman" w:cs="Times New Roman"/>
          <w:sz w:val="28"/>
          <w:szCs w:val="28"/>
        </w:rPr>
        <w:t>е</w:t>
      </w:r>
      <w:r w:rsidRPr="00ED7989">
        <w:rPr>
          <w:rFonts w:ascii="Times New Roman" w:hAnsi="Times New Roman" w:cs="Times New Roman"/>
          <w:sz w:val="28"/>
          <w:szCs w:val="28"/>
        </w:rPr>
        <w:t xml:space="preserve">) осуществляется по принципу «одного окна», в соответствии с которым предоставление услуги осуществляется налоговыми органами после обращения заявителя в МФЦ с заявлением. Взаимодействие МФЦ с налоговым органом, предоставляющим указанную услугу, осуществляется без участия заявителя. </w:t>
      </w:r>
    </w:p>
    <w:p w14:paraId="4AE08803" w14:textId="77777777" w:rsidR="00B338E6" w:rsidRPr="00B338E6" w:rsidRDefault="00B338E6" w:rsidP="00E73B6B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порядок предоставления услуги:</w:t>
      </w:r>
    </w:p>
    <w:p w14:paraId="22CEC0D8" w14:textId="5CD59B8B" w:rsidR="00B338E6" w:rsidRPr="00385D20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>-  п</w:t>
      </w:r>
      <w:r w:rsidR="00340FF7">
        <w:rPr>
          <w:rFonts w:ascii="Times New Roman" w:hAnsi="Times New Roman" w:cs="Times New Roman"/>
          <w:sz w:val="28"/>
          <w:szCs w:val="28"/>
        </w:rPr>
        <w:t xml:space="preserve">ункты </w:t>
      </w:r>
      <w:r w:rsidRPr="00385D20">
        <w:rPr>
          <w:rFonts w:ascii="Times New Roman" w:hAnsi="Times New Roman" w:cs="Times New Roman"/>
          <w:sz w:val="28"/>
          <w:szCs w:val="28"/>
        </w:rPr>
        <w:t>6</w:t>
      </w:r>
      <w:r w:rsidR="00ED7989" w:rsidRPr="00385D20">
        <w:rPr>
          <w:rFonts w:ascii="Times New Roman" w:hAnsi="Times New Roman" w:cs="Times New Roman"/>
          <w:sz w:val="28"/>
          <w:szCs w:val="28"/>
        </w:rPr>
        <w:t>,7</w:t>
      </w:r>
      <w:r w:rsidRPr="00385D20">
        <w:rPr>
          <w:rFonts w:ascii="Times New Roman" w:hAnsi="Times New Roman" w:cs="Times New Roman"/>
          <w:sz w:val="28"/>
          <w:szCs w:val="28"/>
        </w:rPr>
        <w:t xml:space="preserve"> ст</w:t>
      </w:r>
      <w:r w:rsidR="00340FF7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385D20">
        <w:rPr>
          <w:rFonts w:ascii="Times New Roman" w:hAnsi="Times New Roman" w:cs="Times New Roman"/>
          <w:sz w:val="28"/>
          <w:szCs w:val="28"/>
        </w:rPr>
        <w:t>407 Налогового кодекса Российской Федерации;</w:t>
      </w:r>
    </w:p>
    <w:p w14:paraId="70C8EB91" w14:textId="0D20DB94" w:rsidR="00B338E6" w:rsidRPr="00385D20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 xml:space="preserve">- </w:t>
      </w:r>
      <w:r w:rsidR="00385D20" w:rsidRPr="00385D20">
        <w:rPr>
          <w:rFonts w:ascii="Times New Roman" w:hAnsi="Times New Roman" w:cs="Times New Roman"/>
          <w:sz w:val="28"/>
          <w:szCs w:val="28"/>
        </w:rPr>
        <w:t>Приказ ФНС России от 13.07.2015 № ММВ-7-11/280@</w:t>
      </w:r>
      <w:r w:rsidR="00340FF7">
        <w:rPr>
          <w:rFonts w:ascii="Times New Roman" w:hAnsi="Times New Roman" w:cs="Times New Roman"/>
          <w:sz w:val="28"/>
          <w:szCs w:val="28"/>
        </w:rPr>
        <w:br/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</w:t>
      </w:r>
      <w:r w:rsidR="00385D20">
        <w:rPr>
          <w:rFonts w:ascii="Times New Roman" w:hAnsi="Times New Roman" w:cs="Times New Roman"/>
          <w:sz w:val="28"/>
          <w:szCs w:val="28"/>
        </w:rPr>
        <w:t>;</w:t>
      </w:r>
    </w:p>
    <w:p w14:paraId="6702165B" w14:textId="77777777" w:rsidR="00B338E6" w:rsidRPr="00B338E6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5620847D" w14:textId="4F968D52" w:rsidR="00B338E6" w:rsidRPr="00B338E6" w:rsidRDefault="00B338E6" w:rsidP="00E73B6B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оказывается в электронном виде с использованием ГИС СО «МФЦ», в том числе посредством</w:t>
      </w:r>
      <w:r w:rsidR="00DC03A6">
        <w:rPr>
          <w:rFonts w:ascii="Times New Roman" w:hAnsi="Times New Roman" w:cs="Times New Roman"/>
          <w:sz w:val="28"/>
          <w:szCs w:val="28"/>
        </w:rPr>
        <w:t xml:space="preserve"> СМЭВ</w:t>
      </w:r>
      <w:r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8878AAC" w14:textId="6C8F6A76" w:rsidR="00B338E6" w:rsidRPr="00B338E6" w:rsidRDefault="00B338E6" w:rsidP="00E73B6B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ED7989">
        <w:rPr>
          <w:rFonts w:ascii="Times New Roman" w:hAnsi="Times New Roman" w:cs="Times New Roman"/>
          <w:sz w:val="28"/>
          <w:szCs w:val="28"/>
        </w:rPr>
        <w:t>ями</w:t>
      </w:r>
      <w:r w:rsidRPr="00B338E6">
        <w:rPr>
          <w:rFonts w:ascii="Times New Roman" w:hAnsi="Times New Roman" w:cs="Times New Roman"/>
          <w:sz w:val="28"/>
          <w:szCs w:val="28"/>
        </w:rPr>
        <w:t xml:space="preserve"> являются физические лица, являющиеся налогоплательщиками, либо их уполномоченные (законные) представители </w:t>
      </w:r>
      <w:r w:rsidRPr="00B338E6">
        <w:rPr>
          <w:rFonts w:ascii="Times New Roman" w:hAnsi="Times New Roman" w:cs="Times New Roman"/>
          <w:sz w:val="28"/>
          <w:szCs w:val="28"/>
        </w:rPr>
        <w:lastRenderedPageBreak/>
        <w:t xml:space="preserve">– физические лица по нотариальной доверенности. </w:t>
      </w:r>
    </w:p>
    <w:p w14:paraId="42DFCB77" w14:textId="77777777" w:rsidR="00B338E6" w:rsidRPr="00B338E6" w:rsidRDefault="00B338E6" w:rsidP="00E73B6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Заявитель обращается в МФЦ, независимо от места регистрации заявителя на территории Самарской области.</w:t>
      </w:r>
    </w:p>
    <w:p w14:paraId="1E8D6C0C" w14:textId="77777777" w:rsidR="00B338E6" w:rsidRPr="00B338E6" w:rsidRDefault="00B338E6" w:rsidP="00E73B6B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3276DDB4" w14:textId="77777777" w:rsidR="00B338E6" w:rsidRPr="00B338E6" w:rsidRDefault="00B338E6" w:rsidP="00E73B6B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152417F6" w14:textId="620F55B9" w:rsidR="00B338E6" w:rsidRPr="00B338E6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</w:t>
      </w:r>
      <w:r w:rsidR="005B0F55">
        <w:rPr>
          <w:rFonts w:ascii="Times New Roman" w:hAnsi="Times New Roman" w:cs="Times New Roman"/>
          <w:sz w:val="28"/>
          <w:szCs w:val="28"/>
        </w:rPr>
        <w:t>у</w:t>
      </w:r>
      <w:r w:rsidR="00385D20">
        <w:rPr>
          <w:rFonts w:ascii="Times New Roman" w:hAnsi="Times New Roman" w:cs="Times New Roman"/>
          <w:sz w:val="28"/>
          <w:szCs w:val="28"/>
        </w:rPr>
        <w:t>ведомление о выбранных объектах налогообложения, в отношении которых предоставляется налоговая льгота по налогу на имущество физических лиц</w:t>
      </w:r>
      <w:r w:rsidRPr="00B338E6">
        <w:rPr>
          <w:rFonts w:ascii="Times New Roman" w:hAnsi="Times New Roman" w:cs="Times New Roman"/>
          <w:sz w:val="28"/>
          <w:szCs w:val="28"/>
        </w:rPr>
        <w:t xml:space="preserve"> (</w:t>
      </w:r>
      <w:r w:rsidR="00340FF7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B338E6">
        <w:rPr>
          <w:rFonts w:ascii="Times New Roman" w:hAnsi="Times New Roman" w:cs="Times New Roman"/>
          <w:sz w:val="28"/>
          <w:szCs w:val="28"/>
        </w:rPr>
        <w:t xml:space="preserve">КНД </w:t>
      </w:r>
      <w:r w:rsidR="00385D20" w:rsidRPr="00385D20">
        <w:rPr>
          <w:rFonts w:ascii="Times New Roman" w:hAnsi="Times New Roman" w:cs="Times New Roman"/>
          <w:sz w:val="28"/>
          <w:szCs w:val="28"/>
        </w:rPr>
        <w:t>1150040</w:t>
      </w:r>
      <w:r w:rsidRPr="00B338E6">
        <w:rPr>
          <w:rFonts w:ascii="Times New Roman" w:hAnsi="Times New Roman" w:cs="Times New Roman"/>
          <w:sz w:val="28"/>
          <w:szCs w:val="28"/>
        </w:rPr>
        <w:t xml:space="preserve">, утверждено Приказом ФНС России </w:t>
      </w:r>
      <w:proofErr w:type="gramStart"/>
      <w:r w:rsidRPr="00B338E6">
        <w:rPr>
          <w:rFonts w:ascii="Times New Roman" w:hAnsi="Times New Roman" w:cs="Times New Roman"/>
          <w:sz w:val="28"/>
          <w:szCs w:val="28"/>
        </w:rPr>
        <w:t xml:space="preserve">от </w:t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13.07.2015</w:t>
      </w:r>
      <w:proofErr w:type="gramEnd"/>
      <w:r w:rsidR="00385D20" w:rsidRPr="00385D20">
        <w:rPr>
          <w:rFonts w:ascii="Times New Roman" w:hAnsi="Times New Roman" w:cs="Times New Roman"/>
          <w:sz w:val="28"/>
          <w:szCs w:val="28"/>
        </w:rPr>
        <w:t xml:space="preserve"> № ММВ-7-11/280@</w:t>
      </w:r>
      <w:r w:rsidR="00340FF7">
        <w:rPr>
          <w:rFonts w:ascii="Times New Roman" w:hAnsi="Times New Roman" w:cs="Times New Roman"/>
          <w:sz w:val="28"/>
          <w:szCs w:val="28"/>
        </w:rPr>
        <w:t>)</w:t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 </w:t>
      </w:r>
      <w:r w:rsidRPr="00B338E6">
        <w:rPr>
          <w:rFonts w:ascii="Times New Roman" w:hAnsi="Times New Roman" w:cs="Times New Roman"/>
          <w:sz w:val="28"/>
          <w:szCs w:val="28"/>
        </w:rPr>
        <w:t>– оригинал;</w:t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7FC7B" w14:textId="77777777" w:rsidR="00B338E6" w:rsidRPr="00B338E6" w:rsidRDefault="00B338E6" w:rsidP="00E73B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415DB26E" w14:textId="77777777" w:rsidR="00B338E6" w:rsidRPr="00B338E6" w:rsidRDefault="00B338E6" w:rsidP="00E73B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2930532" w14:textId="77777777" w:rsidR="00B338E6" w:rsidRPr="00B338E6" w:rsidRDefault="00B338E6" w:rsidP="00E73B6B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1D3B23D6" w14:textId="77777777" w:rsidR="00B338E6" w:rsidRPr="00B338E6" w:rsidRDefault="00B338E6" w:rsidP="00E73B6B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нет.</w:t>
      </w:r>
    </w:p>
    <w:p w14:paraId="00DA85F6" w14:textId="77777777" w:rsidR="00B338E6" w:rsidRPr="00B338E6" w:rsidRDefault="00B338E6" w:rsidP="00E73B6B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14:paraId="5A51F134" w14:textId="2C9C55DA" w:rsidR="00B338E6" w:rsidRPr="00B338E6" w:rsidRDefault="00E33CA1" w:rsidP="00E73B6B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CA1">
        <w:rPr>
          <w:rFonts w:ascii="Times New Roman" w:hAnsi="Times New Roman" w:cs="Times New Roman"/>
          <w:sz w:val="28"/>
          <w:szCs w:val="28"/>
        </w:rPr>
        <w:t>документ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</w:t>
      </w:r>
      <w:r w:rsidR="00B338E6" w:rsidRPr="00B338E6">
        <w:rPr>
          <w:rFonts w:ascii="Times New Roman" w:hAnsi="Times New Roman" w:cs="Times New Roman"/>
          <w:sz w:val="28"/>
          <w:szCs w:val="28"/>
        </w:rPr>
        <w:t>;</w:t>
      </w:r>
    </w:p>
    <w:p w14:paraId="149F32A2" w14:textId="32263BA0" w:rsidR="00B338E6" w:rsidRPr="00B338E6" w:rsidRDefault="00E33CA1" w:rsidP="00E73B6B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CA1">
        <w:rPr>
          <w:rFonts w:ascii="Times New Roman" w:hAnsi="Times New Roman" w:cs="Times New Roman"/>
          <w:sz w:val="28"/>
          <w:szCs w:val="28"/>
        </w:rPr>
        <w:t>иные документы в соответствии с порядком, предусмотренным НК РФ</w:t>
      </w:r>
      <w:r w:rsidR="00B338E6"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A662E85" w14:textId="3C3EFA93" w:rsidR="00B338E6" w:rsidRPr="00B338E6" w:rsidRDefault="00B338E6" w:rsidP="00E73B6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5944">
        <w:rPr>
          <w:rFonts w:ascii="Times New Roman" w:hAnsi="Times New Roman" w:cs="Times New Roman"/>
          <w:sz w:val="28"/>
          <w:szCs w:val="28"/>
        </w:rPr>
        <w:t>10</w:t>
      </w:r>
      <w:r w:rsidRPr="00B338E6">
        <w:rPr>
          <w:rFonts w:ascii="Times New Roman" w:hAnsi="Times New Roman" w:cs="Times New Roman"/>
          <w:sz w:val="28"/>
          <w:szCs w:val="28"/>
        </w:rPr>
        <w:t>. Способ (место) получения результата государственной услуги:</w:t>
      </w:r>
    </w:p>
    <w:p w14:paraId="7D136A99" w14:textId="77777777" w:rsidR="00B338E6" w:rsidRPr="00B338E6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>В зависимости от способа получения результата, указанного заявителем в запросе, результат выдается заявителю:</w:t>
      </w:r>
    </w:p>
    <w:p w14:paraId="6CED57F4" w14:textId="77777777" w:rsidR="00B338E6" w:rsidRPr="00385D20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>- в МФЦ, через который подано заявление;</w:t>
      </w:r>
    </w:p>
    <w:p w14:paraId="68542CE4" w14:textId="77777777" w:rsidR="00B338E6" w:rsidRPr="00B338E6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в налоговом органе, указанном в заявлении (при предъявлении </w:t>
      </w:r>
      <w:r w:rsidRPr="00B338E6">
        <w:rPr>
          <w:rFonts w:ascii="Times New Roman" w:hAnsi="Times New Roman" w:cs="Times New Roman"/>
          <w:sz w:val="28"/>
          <w:szCs w:val="28"/>
        </w:rPr>
        <w:lastRenderedPageBreak/>
        <w:t>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004B0D69" w14:textId="77777777" w:rsidR="00B338E6" w:rsidRPr="00B338E6" w:rsidRDefault="00B338E6" w:rsidP="00E73B6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по почте.</w:t>
      </w:r>
    </w:p>
    <w:p w14:paraId="5A4E1BCE" w14:textId="237F0835" w:rsidR="00B338E6" w:rsidRPr="00B338E6" w:rsidRDefault="00B338E6" w:rsidP="00E73B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>1</w:t>
      </w:r>
      <w:r w:rsidR="00245944">
        <w:rPr>
          <w:rFonts w:ascii="Times New Roman" w:hAnsi="Times New Roman" w:cs="Times New Roman"/>
          <w:sz w:val="28"/>
          <w:szCs w:val="28"/>
        </w:rPr>
        <w:t>1</w:t>
      </w:r>
      <w:r w:rsidRPr="00B338E6">
        <w:rPr>
          <w:rFonts w:ascii="Times New Roman" w:hAnsi="Times New Roman" w:cs="Times New Roman"/>
          <w:sz w:val="28"/>
          <w:szCs w:val="28"/>
        </w:rPr>
        <w:t xml:space="preserve">. Срок предоставления услуги составляет 30 календарных дня со дня регистрации </w:t>
      </w:r>
      <w:r w:rsidR="00245944">
        <w:rPr>
          <w:rFonts w:ascii="Times New Roman" w:hAnsi="Times New Roman" w:cs="Times New Roman"/>
          <w:sz w:val="28"/>
          <w:szCs w:val="28"/>
        </w:rPr>
        <w:t>уведомления</w:t>
      </w:r>
      <w:r w:rsidRPr="00B338E6">
        <w:rPr>
          <w:rFonts w:ascii="Times New Roman" w:hAnsi="Times New Roman" w:cs="Times New Roman"/>
          <w:sz w:val="28"/>
          <w:szCs w:val="28"/>
        </w:rPr>
        <w:t xml:space="preserve"> в налоговом органе</w:t>
      </w:r>
      <w:r w:rsidRPr="00B338E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B338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18DA38E" w14:textId="19912A01" w:rsidR="00B338E6" w:rsidRPr="00B338E6" w:rsidRDefault="00B338E6" w:rsidP="00E73B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При необходимости срок рассмотрения </w:t>
      </w:r>
      <w:r w:rsidR="00245944">
        <w:rPr>
          <w:rFonts w:ascii="Times New Roman" w:hAnsi="Times New Roman" w:cs="Times New Roman"/>
          <w:sz w:val="28"/>
          <w:szCs w:val="28"/>
        </w:rPr>
        <w:t>уведомления</w:t>
      </w:r>
      <w:r w:rsidRPr="00B338E6">
        <w:rPr>
          <w:rFonts w:ascii="Times New Roman" w:hAnsi="Times New Roman" w:cs="Times New Roman"/>
          <w:sz w:val="28"/>
          <w:szCs w:val="28"/>
        </w:rPr>
        <w:t xml:space="preserve"> может быть продлен начальником (заместителем начальника) </w:t>
      </w:r>
      <w:r w:rsidR="00DC03A6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B338E6">
        <w:rPr>
          <w:rFonts w:ascii="Times New Roman" w:hAnsi="Times New Roman" w:cs="Times New Roman"/>
          <w:sz w:val="28"/>
          <w:szCs w:val="28"/>
        </w:rPr>
        <w:t>, но не более чем на 30 календарных дней с обязательным информированием заявителя о продлении срока рассмотрения такого запроса с указанием причин продления срока не позднее чем за 3 рабочих дня до истечения срока его исполнения.</w:t>
      </w:r>
    </w:p>
    <w:p w14:paraId="31C827CC" w14:textId="74C67631" w:rsidR="00B338E6" w:rsidRPr="00B338E6" w:rsidRDefault="00B338E6" w:rsidP="00E73B6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338E6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приема/передачи документов из МФЦ в налоговый орган по защищенным каналам связи в электронном виде, срок передачи запроса</w:t>
      </w:r>
      <w:r>
        <w:rPr>
          <w:rFonts w:ascii="Times New Roman" w:hAnsi="Times New Roman" w:cs="Times New Roman"/>
          <w:sz w:val="28"/>
          <w:szCs w:val="28"/>
        </w:rPr>
        <w:t xml:space="preserve"> на бумажном </w:t>
      </w:r>
      <w:r w:rsidR="00EE044C">
        <w:rPr>
          <w:rFonts w:ascii="Times New Roman" w:hAnsi="Times New Roman" w:cs="Times New Roman"/>
          <w:sz w:val="28"/>
          <w:szCs w:val="28"/>
        </w:rPr>
        <w:t xml:space="preserve">носителе </w:t>
      </w:r>
      <w:r w:rsidR="00EE044C" w:rsidRPr="00B338E6">
        <w:rPr>
          <w:rFonts w:ascii="Times New Roman" w:hAnsi="Times New Roman" w:cs="Times New Roman"/>
          <w:sz w:val="28"/>
          <w:szCs w:val="28"/>
        </w:rPr>
        <w:t>составляет</w:t>
      </w:r>
      <w:r w:rsidRPr="00B338E6">
        <w:rPr>
          <w:rFonts w:ascii="Times New Roman" w:hAnsi="Times New Roman" w:cs="Times New Roman"/>
          <w:sz w:val="28"/>
          <w:szCs w:val="28"/>
        </w:rPr>
        <w:t xml:space="preserve"> 5 рабочих дней.</w:t>
      </w:r>
    </w:p>
    <w:p w14:paraId="66AB9333" w14:textId="4C5CDDE9" w:rsidR="00B338E6" w:rsidRPr="00B338E6" w:rsidRDefault="00B338E6" w:rsidP="00E73B6B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1</w:t>
      </w:r>
      <w:r w:rsidR="00245944">
        <w:rPr>
          <w:rFonts w:ascii="Times New Roman" w:hAnsi="Times New Roman" w:cs="Times New Roman"/>
          <w:sz w:val="28"/>
          <w:szCs w:val="28"/>
        </w:rPr>
        <w:t>2</w:t>
      </w:r>
      <w:r w:rsidRPr="00B338E6"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административной процедуры, требования к порядку ее выполнения сотрудниками МФЦ и </w:t>
      </w:r>
      <w:r w:rsidR="00DC03A6">
        <w:rPr>
          <w:rFonts w:ascii="Times New Roman" w:hAnsi="Times New Roman" w:cs="Times New Roman"/>
          <w:sz w:val="28"/>
          <w:szCs w:val="28"/>
        </w:rPr>
        <w:t>налоговых органов</w:t>
      </w:r>
      <w:r w:rsidRPr="00B338E6">
        <w:rPr>
          <w:rFonts w:ascii="Times New Roman" w:hAnsi="Times New Roman" w:cs="Times New Roman"/>
          <w:sz w:val="28"/>
          <w:szCs w:val="28"/>
        </w:rPr>
        <w:t>:</w:t>
      </w:r>
    </w:p>
    <w:p w14:paraId="5F3B0BEA" w14:textId="77777777" w:rsidR="00B338E6" w:rsidRPr="00B338E6" w:rsidRDefault="00B338E6" w:rsidP="00E73B6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439"/>
        <w:gridCol w:w="1701"/>
      </w:tblGrid>
      <w:tr w:rsidR="00B338E6" w:rsidRPr="00B338E6" w14:paraId="21132CA5" w14:textId="77777777" w:rsidTr="00340FF7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45063E" w14:textId="77777777" w:rsidR="00B338E6" w:rsidRPr="00340FF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0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340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0D6A7E" w14:textId="77777777" w:rsidR="00B338E6" w:rsidRPr="00340FF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0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BB21E3" w14:textId="77777777" w:rsidR="00B338E6" w:rsidRPr="00340FF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0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0FF18F" w14:textId="77777777" w:rsidR="00B338E6" w:rsidRPr="00340FF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77B2CA98" w14:textId="77777777" w:rsidR="00B338E6" w:rsidRPr="00340FF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38E6" w:rsidRPr="00B338E6" w14:paraId="1EAA31F4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A4807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E257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4BB75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7DC620F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EB3D5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3F9DAAB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6DDCB63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4B1577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83361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BE2116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полноту заполнения заявления и комплектность предоставляемых документов</w:t>
            </w:r>
          </w:p>
          <w:p w14:paraId="4A0843F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239DE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036CFAC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296FEB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D04AB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CE24D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684351" w14:textId="2D15EE96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Принимает и регистрирует </w:t>
            </w:r>
            <w:r w:rsidR="00245944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 в ГИС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0FEB53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FE270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день</w:t>
            </w:r>
          </w:p>
          <w:p w14:paraId="1E2BD8D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CB1397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B7415F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53996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31C21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Формирует пакет принятых документов в электронном виде</w:t>
            </w:r>
          </w:p>
          <w:p w14:paraId="55F0B25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F7A64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70B2BB5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98C8C90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BB46D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9AA9A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270B7D" w14:textId="3B814EC5" w:rsidR="00B338E6" w:rsidRPr="00B338E6" w:rsidRDefault="00B338E6" w:rsidP="00DC03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Передает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посредством СМЭВ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пакет документов на оказание услуги (</w:t>
            </w:r>
            <w:r w:rsidR="00245944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документы) в электронном виде, заверенные усиленной квалифицированной</w:t>
            </w:r>
          </w:p>
          <w:p w14:paraId="07F080EC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308E8E4A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сотрудника МФЦ, в</w:t>
            </w:r>
          </w:p>
          <w:p w14:paraId="67F57B55" w14:textId="42086B17" w:rsidR="00B338E6" w:rsidRPr="00B338E6" w:rsidRDefault="00DC03A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органы</w:t>
            </w:r>
          </w:p>
          <w:p w14:paraId="4F894C8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A09B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</w:t>
            </w:r>
          </w:p>
          <w:p w14:paraId="7064C664" w14:textId="579E6066" w:rsidR="00B338E6" w:rsidRPr="00E73B6B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МФЦ передает пакет документов в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налоговые органы</w:t>
            </w:r>
            <w:r w:rsidRPr="00E73B6B">
              <w:rPr>
                <w:rFonts w:ascii="Times New Roman" w:hAnsi="Times New Roman" w:cs="Times New Roman"/>
                <w:sz w:val="28"/>
                <w:szCs w:val="28"/>
              </w:rPr>
              <w:t xml:space="preserve"> по реестру.</w:t>
            </w:r>
          </w:p>
          <w:p w14:paraId="651BDAA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9FD09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Не позднее следующего рабочего дня, со дня приема документов</w:t>
            </w:r>
          </w:p>
          <w:p w14:paraId="261148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F0F5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B357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E37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3407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D84E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1548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3795D1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B338E6" w:rsidRPr="00B338E6" w14:paraId="25A74BB4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F92C4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239F71" w14:textId="06794AF0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A886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запрос (пакет документов) в электронном виде</w:t>
            </w:r>
          </w:p>
          <w:p w14:paraId="163105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647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7669C82A" w14:textId="3B5E1FF5" w:rsidR="00B338E6" w:rsidRPr="00B338E6" w:rsidRDefault="00B338E6" w:rsidP="007C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принимает пакеты документов по реестру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0E67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  <w:p w14:paraId="16077E1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7C032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2CD9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6A19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2792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F59D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доставки документов</w:t>
            </w:r>
          </w:p>
        </w:tc>
      </w:tr>
      <w:tr w:rsidR="00B338E6" w:rsidRPr="00B338E6" w14:paraId="2F4C8B7E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0FF8C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C6DF13" w14:textId="0E5FCB3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68C960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запрос (пакет документов) на отсутствие вирусов и искаженной информации.</w:t>
            </w:r>
          </w:p>
          <w:p w14:paraId="640229CF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420AE46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E94D7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2C2E7FDC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90376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A9D046" w14:textId="2A5B1720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7B1D8" w14:textId="33142093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Осуществляет рассмотрение заявления и прилагаемых к нему документов</w:t>
            </w:r>
            <w:r w:rsidR="00E73B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E57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 электронный реестр передаваемых в МФЦ пакетов </w:t>
            </w:r>
            <w:proofErr w:type="gramStart"/>
            <w:r w:rsidRPr="007A5E57"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в случае, если</w:t>
            </w:r>
            <w:proofErr w:type="gramEnd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оказания услуги предоставляется через МФЦ.</w:t>
            </w:r>
          </w:p>
          <w:p w14:paraId="625E8FF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52701" w14:textId="3757FFFE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сотрудник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печать результата оказания услуги.</w:t>
            </w:r>
          </w:p>
          <w:p w14:paraId="0676476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9D0AF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течение 30 календарных дней со дня регистрации заявления в налоговом органе</w:t>
            </w:r>
          </w:p>
          <w:p w14:paraId="5DB9639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338E6" w:rsidRPr="00B338E6" w14:paraId="55B9B2C8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EBE9E6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78E144" w14:textId="36A96E9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66B6D6" w14:textId="4B2E1353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передачу в МФЦ по защищенным каналам связи результата оказания государственной услуги, заверенных усиленной квалифицированной подписью уполномоченного сотрудника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80EE0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379A65" w14:textId="38F94556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результат предоставлении услуги передается в МФЦ, либо в случае,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если результат оказания услуги предоставляется </w:t>
            </w:r>
            <w:r w:rsidR="00DC03A6" w:rsidRPr="00B338E6">
              <w:rPr>
                <w:rFonts w:ascii="Times New Roman" w:hAnsi="Times New Roman" w:cs="Times New Roman"/>
                <w:sz w:val="28"/>
                <w:szCs w:val="28"/>
              </w:rPr>
              <w:t>в налоговом органе,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указанном </w:t>
            </w:r>
            <w:r w:rsidR="00DC03A6" w:rsidRPr="00B338E6">
              <w:rPr>
                <w:rFonts w:ascii="Times New Roman" w:hAnsi="Times New Roman" w:cs="Times New Roman"/>
                <w:sz w:val="28"/>
                <w:szCs w:val="28"/>
              </w:rPr>
              <w:t>в заявлении,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вручается налогоплательщику (его представителю), либо направляется по почте.</w:t>
            </w:r>
          </w:p>
          <w:p w14:paraId="532ADC3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7150C4" w14:textId="77777777" w:rsidR="00E62374" w:rsidRDefault="00E62374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347434" w14:textId="77777777" w:rsidR="00E62374" w:rsidRDefault="00E62374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5AB241" w14:textId="77777777" w:rsidR="00E62374" w:rsidRDefault="00E62374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5048A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 30 календарных дней со дня регистрации заявления в налоговом органе</w:t>
            </w:r>
          </w:p>
          <w:p w14:paraId="58FF50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8E6" w:rsidRPr="00B338E6" w14:paraId="7B22CD7B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0C7DB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3EE3B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B3ADD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результат оказания услуги в электронном виде.</w:t>
            </w:r>
          </w:p>
          <w:p w14:paraId="6D20E55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A814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080EA92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7C42F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49628146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31E54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525A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2BAEE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9FA2F7A" w14:textId="6AC2E515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электронную подпись на принадлежность уполномоченному лицу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направившему результат оказания услуги в электронном виде</w:t>
            </w:r>
          </w:p>
          <w:p w14:paraId="7DFC2E4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87C377" w14:textId="573DD90E" w:rsidR="00B338E6" w:rsidRPr="00B338E6" w:rsidRDefault="00340FF7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B338E6" w:rsidRPr="00B338E6" w14:paraId="1F428256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063A7C" w14:textId="77777777" w:rsidR="00B338E6" w:rsidRPr="00340FF7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FEA20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99DCFA" w14:textId="65F8428D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формирование результата оказания услуги на бумажном носителе на основании сведений, полученных от </w:t>
            </w:r>
            <w:r w:rsidR="00DC03A6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в электронном виде</w:t>
            </w:r>
          </w:p>
          <w:p w14:paraId="00BF29C8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B29D1F" w14:textId="2FA3DD45" w:rsidR="00B338E6" w:rsidRPr="00B338E6" w:rsidRDefault="00340FF7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B338E6" w:rsidRPr="00B338E6" w14:paraId="7549A393" w14:textId="77777777" w:rsidTr="00340FF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8ED48A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7C8DE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5D5DC4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Сверяет информацию о налогоплательщике (его представителе) с реквизитами представленного документа, удостоверяющего личность налогоплательщика (его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представителя), вручает ему результат оказания услуги</w:t>
            </w:r>
          </w:p>
          <w:p w14:paraId="64E30988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F1A4BC" w14:textId="5D67C5EB" w:rsidR="00B338E6" w:rsidRPr="00B338E6" w:rsidRDefault="00340FF7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</w:tbl>
    <w:p w14:paraId="6EE18F80" w14:textId="77777777" w:rsidR="005978DE" w:rsidRPr="00B338E6" w:rsidRDefault="005978DE" w:rsidP="00E73B6B">
      <w:pPr>
        <w:rPr>
          <w:rFonts w:ascii="Times New Roman" w:hAnsi="Times New Roman" w:cs="Times New Roman"/>
          <w:sz w:val="28"/>
          <w:szCs w:val="28"/>
        </w:rPr>
      </w:pPr>
    </w:p>
    <w:sectPr w:rsidR="005978DE" w:rsidRPr="00B338E6" w:rsidSect="00B338E6">
      <w:head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BF44" w14:textId="77777777" w:rsidR="00340FF7" w:rsidRDefault="00340FF7" w:rsidP="00340FF7">
      <w:pPr>
        <w:spacing w:after="0" w:line="240" w:lineRule="auto"/>
      </w:pPr>
      <w:r>
        <w:separator/>
      </w:r>
    </w:p>
  </w:endnote>
  <w:endnote w:type="continuationSeparator" w:id="0">
    <w:p w14:paraId="75FFC44F" w14:textId="77777777" w:rsidR="00340FF7" w:rsidRDefault="00340FF7" w:rsidP="0034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E862" w14:textId="77777777" w:rsidR="00340FF7" w:rsidRDefault="00340FF7" w:rsidP="00340FF7">
      <w:pPr>
        <w:spacing w:after="0" w:line="240" w:lineRule="auto"/>
      </w:pPr>
      <w:r>
        <w:separator/>
      </w:r>
    </w:p>
  </w:footnote>
  <w:footnote w:type="continuationSeparator" w:id="0">
    <w:p w14:paraId="67F48CC4" w14:textId="77777777" w:rsidR="00340FF7" w:rsidRDefault="00340FF7" w:rsidP="00340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5872575"/>
      <w:docPartObj>
        <w:docPartGallery w:val="Page Numbers (Top of Page)"/>
        <w:docPartUnique/>
      </w:docPartObj>
    </w:sdtPr>
    <w:sdtEndPr/>
    <w:sdtContent>
      <w:p w14:paraId="5E5E1F69" w14:textId="6D3356E6" w:rsidR="00340FF7" w:rsidRDefault="00340F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C25A78" w14:textId="77777777" w:rsidR="00340FF7" w:rsidRDefault="00340F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161A22AA"/>
    <w:multiLevelType w:val="hybridMultilevel"/>
    <w:tmpl w:val="E85802AA"/>
    <w:lvl w:ilvl="0" w:tplc="2594EF7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811BC"/>
    <w:multiLevelType w:val="hybridMultilevel"/>
    <w:tmpl w:val="B46C2EAA"/>
    <w:lvl w:ilvl="0" w:tplc="910275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E6"/>
    <w:rsid w:val="00245944"/>
    <w:rsid w:val="00260387"/>
    <w:rsid w:val="00340FF7"/>
    <w:rsid w:val="00352A5C"/>
    <w:rsid w:val="00385D20"/>
    <w:rsid w:val="004C29E5"/>
    <w:rsid w:val="00564985"/>
    <w:rsid w:val="005978DE"/>
    <w:rsid w:val="005B0F55"/>
    <w:rsid w:val="00611273"/>
    <w:rsid w:val="00716AF5"/>
    <w:rsid w:val="007A5E57"/>
    <w:rsid w:val="007C39BF"/>
    <w:rsid w:val="009C707A"/>
    <w:rsid w:val="00B338E6"/>
    <w:rsid w:val="00D94581"/>
    <w:rsid w:val="00DC03A6"/>
    <w:rsid w:val="00E33CA1"/>
    <w:rsid w:val="00E62374"/>
    <w:rsid w:val="00E73B6B"/>
    <w:rsid w:val="00EA3040"/>
    <w:rsid w:val="00ED7989"/>
    <w:rsid w:val="00EE044C"/>
    <w:rsid w:val="00FE3E3F"/>
    <w:rsid w:val="00FE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9767"/>
  <w15:docId w15:val="{9AD2996C-E1B1-41A4-92D8-B0A9D0C9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8E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8E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33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8E6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E623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4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0FF7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34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0FF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ACD6-EC7D-4924-8097-68A53F2D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Кабытова Ольга В.</dc:creator>
  <cp:lastModifiedBy>Кабытова Ольга В.</cp:lastModifiedBy>
  <cp:revision>7</cp:revision>
  <cp:lastPrinted>2021-05-28T07:45:00Z</cp:lastPrinted>
  <dcterms:created xsi:type="dcterms:W3CDTF">2021-05-20T13:26:00Z</dcterms:created>
  <dcterms:modified xsi:type="dcterms:W3CDTF">2021-05-28T07:46:00Z</dcterms:modified>
</cp:coreProperties>
</file>